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>Light, starres Rohr, innen alukaschiert 3005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ISOflexa® - Light -  außen und innen aluminiumkaschiertes PE-Schaumrohr. Wärme-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A172DB">
        <w:rPr>
          <w:rFonts w:ascii="Arial" w:hAnsi="Arial" w:cs="Arial"/>
          <w:sz w:val="22"/>
          <w:szCs w:val="22"/>
        </w:rPr>
        <w:t>5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A341CE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F83FB5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F1" w:rsidRDefault="001C34F1">
      <w:r>
        <w:separator/>
      </w:r>
    </w:p>
  </w:endnote>
  <w:endnote w:type="continuationSeparator" w:id="0">
    <w:p w:rsidR="001C34F1" w:rsidRDefault="001C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F1" w:rsidRDefault="001C34F1">
      <w:r>
        <w:separator/>
      </w:r>
    </w:p>
  </w:footnote>
  <w:footnote w:type="continuationSeparator" w:id="0">
    <w:p w:rsidR="001C34F1" w:rsidRDefault="001C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1C34F1"/>
    <w:rsid w:val="0021122E"/>
    <w:rsid w:val="00261EF2"/>
    <w:rsid w:val="002D2899"/>
    <w:rsid w:val="002F7678"/>
    <w:rsid w:val="004463A5"/>
    <w:rsid w:val="0053361A"/>
    <w:rsid w:val="005B7D08"/>
    <w:rsid w:val="005D6879"/>
    <w:rsid w:val="005D7112"/>
    <w:rsid w:val="00696947"/>
    <w:rsid w:val="006A4345"/>
    <w:rsid w:val="007A5E77"/>
    <w:rsid w:val="007B6269"/>
    <w:rsid w:val="0080635F"/>
    <w:rsid w:val="008F6F76"/>
    <w:rsid w:val="00924A03"/>
    <w:rsid w:val="00A15075"/>
    <w:rsid w:val="00A172DB"/>
    <w:rsid w:val="00A341CE"/>
    <w:rsid w:val="00B64032"/>
    <w:rsid w:val="00B86A61"/>
    <w:rsid w:val="00DB244E"/>
    <w:rsid w:val="00E81439"/>
    <w:rsid w:val="00F83FB5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86B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2016-08-03T06:25:00Z</dcterms:created>
  <dcterms:modified xsi:type="dcterms:W3CDTF">2016-08-08T11:44:00Z</dcterms:modified>
</cp:coreProperties>
</file>