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32050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außen aluminiumkaschiertes PP Vlies Rohr, innen vlieskaschiert, </w:t>
      </w:r>
      <w:r w:rsidR="00C953E9">
        <w:rPr>
          <w:rFonts w:ascii="Arial" w:hAnsi="Arial" w:cs="Arial"/>
          <w:sz w:val="22"/>
          <w:szCs w:val="22"/>
        </w:rPr>
        <w:t>wärme- und s</w:t>
      </w:r>
      <w:r w:rsidR="00DB244E"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10256A">
        <w:rPr>
          <w:rFonts w:ascii="Arial" w:hAnsi="Arial" w:cs="Arial"/>
          <w:sz w:val="22"/>
          <w:szCs w:val="22"/>
        </w:rPr>
        <w:t>500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182C11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8E" w:rsidRDefault="004B3D8E">
      <w:r>
        <w:separator/>
      </w:r>
    </w:p>
  </w:endnote>
  <w:endnote w:type="continuationSeparator" w:id="0">
    <w:p w:rsidR="004B3D8E" w:rsidRDefault="004B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8E" w:rsidRDefault="004B3D8E">
      <w:r>
        <w:separator/>
      </w:r>
    </w:p>
  </w:footnote>
  <w:footnote w:type="continuationSeparator" w:id="0">
    <w:p w:rsidR="004B3D8E" w:rsidRDefault="004B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10256A"/>
    <w:rsid w:val="00182C11"/>
    <w:rsid w:val="0021122E"/>
    <w:rsid w:val="00261EF2"/>
    <w:rsid w:val="002D2899"/>
    <w:rsid w:val="004B3D8E"/>
    <w:rsid w:val="0053361A"/>
    <w:rsid w:val="005B7D08"/>
    <w:rsid w:val="005D7112"/>
    <w:rsid w:val="007B6269"/>
    <w:rsid w:val="008F6F76"/>
    <w:rsid w:val="00A15075"/>
    <w:rsid w:val="00B64032"/>
    <w:rsid w:val="00B86A61"/>
    <w:rsid w:val="00C953E9"/>
    <w:rsid w:val="00DB244E"/>
    <w:rsid w:val="00E81439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A5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2016-07-28T13:06:00Z</dcterms:created>
  <dcterms:modified xsi:type="dcterms:W3CDTF">2016-08-08T11:45:00Z</dcterms:modified>
</cp:coreProperties>
</file>